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Xanadu Quantum Technologies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Subordinate Voting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Polar Asset Management Partners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2,000,000.00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Xanadu Quantum Technologies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BAY STREET, SUITE 2400, TORONTO, M5G 2C8, Ontario, Canada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by Polar Asset Management Partners Inc., a company incorporated under the laws of Ontario, Canada, which serves as the investment advisor to Polar Multi-Strategy Master Fund, a Cayman Islands exempted company ("PMSMF") and Polar Long/Short Master Fund, a Cayman Islands exempted company ("PLSMF") (together with PMSMF, the "Polar Vehicles").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 York Street, Suite 2900, Toronto, Ontario, M5J 0E6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B Subordinate Voting Shares</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right="580"/>
        <w:spacing w:after="0" w:line="256" w:lineRule="auto"/>
        <w:rPr>
          <w:sz w:val="20"/>
          <w:szCs w:val="20"/>
          <w:color w:val="auto"/>
        </w:rPr>
      </w:pPr>
      <w:r>
        <w:rPr>
          <w:rFonts w:ascii="Times New Roman" w:cs="Times New Roman" w:eastAsia="Times New Roman" w:hAnsi="Times New Roman"/>
          <w:sz w:val="22"/>
          <w:szCs w:val="22"/>
          <w:color w:val="auto"/>
        </w:rPr>
        <w:t>The Reporting Person is an investment fund manager, portfolio manager, exempt market dealer and commodity trading manager registered with the Ontario Securities Commission.</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Polar Asset Management Partners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Andrew Ma</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460"/>
        <w:spacing w:after="0"/>
        <w:tabs>
          <w:tab w:leader="none" w:pos="3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7"/>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2026-05-15T11:44:11Z</dcterms:created>
  <dcterms:modified xsi:type="dcterms:W3CDTF">2026-05-15T11:44:11Z</dcterms:modified>
</cp:coreProperties>
</file>